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A5" w:rsidRDefault="00D105A5"/>
    <w:p w:rsidR="00E869DF" w:rsidRDefault="00E869DF"/>
    <w:p w:rsidR="00E869DF" w:rsidRPr="00F46A92" w:rsidRDefault="00E869DF" w:rsidP="00E869D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F46A92">
        <w:rPr>
          <w:rFonts w:asciiTheme="minorHAnsi" w:hAnsiTheme="minorHAnsi" w:cstheme="minorHAnsi"/>
          <w:b/>
          <w:bCs/>
          <w:sz w:val="22"/>
          <w:szCs w:val="22"/>
        </w:rPr>
        <w:t>OBIETTIVI FORMATIVI:</w:t>
      </w:r>
    </w:p>
    <w:p w:rsidR="00E869DF" w:rsidRPr="00F46A92" w:rsidRDefault="00E869DF" w:rsidP="00E869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 xml:space="preserve">L’alunno è a conoscenza e prende atto del Disciplinare informativo, </w:t>
      </w:r>
      <w:proofErr w:type="spellStart"/>
      <w:r w:rsidRPr="00F46A92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F46A92">
        <w:rPr>
          <w:rFonts w:asciiTheme="minorHAnsi" w:hAnsiTheme="minorHAnsi" w:cstheme="minorHAnsi"/>
          <w:sz w:val="22"/>
          <w:szCs w:val="22"/>
        </w:rPr>
        <w:t>. n. 3018/C42-C43, 27.8.2020</w:t>
      </w:r>
    </w:p>
    <w:p w:rsidR="00E869DF" w:rsidRPr="00F46A92" w:rsidRDefault="00E869DF" w:rsidP="00E869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 xml:space="preserve">L’alunno è a conoscenza e accetta il Patto di Corresponsabilità educativa in tempo di </w:t>
      </w:r>
      <w:proofErr w:type="spellStart"/>
      <w:r w:rsidRPr="00F46A92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F46A92">
        <w:rPr>
          <w:rFonts w:asciiTheme="minorHAnsi" w:hAnsiTheme="minorHAnsi" w:cstheme="minorHAnsi"/>
          <w:sz w:val="22"/>
          <w:szCs w:val="22"/>
        </w:rPr>
        <w:t xml:space="preserve">-19, </w:t>
      </w:r>
      <w:proofErr w:type="spellStart"/>
      <w:r w:rsidRPr="00F46A92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F46A92">
        <w:rPr>
          <w:rFonts w:asciiTheme="minorHAnsi" w:hAnsiTheme="minorHAnsi" w:cstheme="minorHAnsi"/>
          <w:sz w:val="22"/>
          <w:szCs w:val="22"/>
        </w:rPr>
        <w:t>. n. 3019/C42-C43, 27.8.2020</w:t>
      </w:r>
    </w:p>
    <w:p w:rsidR="00E869DF" w:rsidRPr="00F46A92" w:rsidRDefault="00E869DF" w:rsidP="00E869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L’alunno rispetta:</w:t>
      </w:r>
    </w:p>
    <w:p w:rsidR="00E869DF" w:rsidRPr="00F46A92" w:rsidRDefault="00E869DF" w:rsidP="00E869D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l'ambiente, le attrezzature scolastiche anche laboratoriali, gli arredi e collabora quotidianamente alla raccolta differenziata e al risparmio energetico</w:t>
      </w:r>
    </w:p>
    <w:p w:rsidR="00E869DF" w:rsidRPr="00F46A92" w:rsidRDefault="00E869DF" w:rsidP="00E869D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le regole dell'Istituto, mantenendo comportamenti ispirati al senso di responsabilità verso sé e gli altri (compagni, docenti, personale della scuola)</w:t>
      </w:r>
    </w:p>
    <w:p w:rsidR="00E869DF" w:rsidRPr="00F46A92" w:rsidRDefault="00E869DF" w:rsidP="00E869D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le consegne ed è puntuale nell'assolvere gli impegni assunti</w:t>
      </w:r>
    </w:p>
    <w:p w:rsidR="00E869DF" w:rsidRPr="00F46A92" w:rsidRDefault="00E869DF" w:rsidP="00E869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Inoltre l’alunno è disponibile: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all'ascolto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al dialogo, al confronto di idee e all'autocontrollo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alla partecipazione attiva al lavoro scolastico in tutte le forme, in presenza e in remoto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ad aprirsi a vari interessi culturali anche extrascolastici proposti dall'istituto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alla conoscenza e alla stima di sé, delle proprie capacità ed attitudini e all'autovalutazione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 riconoscere i propri errori e ad impegnarsi a correggerli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alla conoscenza degli altri nel rispetto delle diversità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all'attenzione nei confronti della complessità sociale odierna per realizzare una piena cittadinanza attiva.</w:t>
      </w:r>
    </w:p>
    <w:p w:rsidR="00E869DF" w:rsidRPr="00F46A92" w:rsidRDefault="00E869DF" w:rsidP="00E869DF">
      <w:pPr>
        <w:widowControl w:val="0"/>
        <w:autoSpaceDE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E869DF" w:rsidRPr="00F46A92" w:rsidRDefault="00E869DF" w:rsidP="00E869DF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b/>
          <w:sz w:val="22"/>
          <w:szCs w:val="22"/>
        </w:rPr>
        <w:t>OBIETTIVI COGNITIVI E OPERATIVI</w:t>
      </w:r>
      <w:r w:rsidRPr="00F46A9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E869DF" w:rsidRPr="00F46A92" w:rsidRDefault="00E869DF" w:rsidP="00E869DF">
      <w:pPr>
        <w:autoSpaceDE w:val="0"/>
        <w:spacing w:line="276" w:lineRule="auto"/>
        <w:rPr>
          <w:rFonts w:asciiTheme="minorHAnsi" w:eastAsia="SymbolMT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Conoscenze</w:t>
      </w:r>
      <w:r w:rsidRPr="00F46A92">
        <w:rPr>
          <w:rFonts w:asciiTheme="minorHAnsi" w:hAnsiTheme="minorHAnsi" w:cstheme="minorHAnsi"/>
          <w:sz w:val="22"/>
          <w:szCs w:val="22"/>
        </w:rPr>
        <w:t>:</w:t>
      </w:r>
    </w:p>
    <w:p w:rsidR="00E869DF" w:rsidRPr="00F46A92" w:rsidRDefault="00E869DF" w:rsidP="00E869DF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eastAsia="SymbolMT" w:hAnsiTheme="minorHAnsi" w:cstheme="minorHAnsi"/>
          <w:sz w:val="22"/>
          <w:szCs w:val="22"/>
        </w:rPr>
        <w:t xml:space="preserve">L'alunno 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eastAsia="SymbolMT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riferisce correttamente i concetti fondamentali delle discipline di studio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eastAsia="SymbolMT" w:hAnsiTheme="minorHAnsi" w:cstheme="minorHAnsi"/>
          <w:sz w:val="22"/>
          <w:szCs w:val="22"/>
        </w:rPr>
      </w:pPr>
      <w:r w:rsidRPr="00F46A92">
        <w:rPr>
          <w:rFonts w:asciiTheme="minorHAnsi" w:eastAsia="SymbolMT" w:hAnsiTheme="minorHAnsi" w:cstheme="minorHAnsi"/>
          <w:sz w:val="22"/>
          <w:szCs w:val="22"/>
        </w:rPr>
        <w:t xml:space="preserve">utilizza </w:t>
      </w:r>
      <w:r w:rsidRPr="00F46A92">
        <w:rPr>
          <w:rFonts w:asciiTheme="minorHAnsi" w:hAnsiTheme="minorHAnsi" w:cstheme="minorHAnsi"/>
          <w:sz w:val="22"/>
          <w:szCs w:val="22"/>
        </w:rPr>
        <w:t>i dati essenziali per argomentare nell’ambito di ogni singola disciplina</w:t>
      </w:r>
    </w:p>
    <w:p w:rsidR="00E869DF" w:rsidRPr="00F46A92" w:rsidRDefault="00E869DF" w:rsidP="00E869DF">
      <w:pPr>
        <w:widowControl w:val="0"/>
        <w:numPr>
          <w:ilvl w:val="0"/>
          <w:numId w:val="2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eastAsia="SymbolMT" w:hAnsiTheme="minorHAnsi" w:cstheme="minorHAnsi"/>
          <w:sz w:val="22"/>
          <w:szCs w:val="22"/>
        </w:rPr>
        <w:t xml:space="preserve">utilizza </w:t>
      </w:r>
      <w:r w:rsidRPr="00F46A92">
        <w:rPr>
          <w:rFonts w:asciiTheme="minorHAnsi" w:hAnsiTheme="minorHAnsi" w:cstheme="minorHAnsi"/>
          <w:sz w:val="22"/>
          <w:szCs w:val="22"/>
        </w:rPr>
        <w:t>gli elementi fondamentali appresi per la risoluzione di problemi nelle varie discipline</w:t>
      </w:r>
    </w:p>
    <w:p w:rsidR="00E869DF" w:rsidRPr="00F46A92" w:rsidRDefault="00E869DF" w:rsidP="00E869DF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869DF" w:rsidRPr="00F46A92" w:rsidRDefault="00E869DF" w:rsidP="00E869DF">
      <w:pPr>
        <w:tabs>
          <w:tab w:val="left" w:pos="360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Capacità</w:t>
      </w:r>
      <w:r w:rsidRPr="00F46A92">
        <w:rPr>
          <w:rFonts w:asciiTheme="minorHAnsi" w:hAnsiTheme="minorHAnsi" w:cstheme="minorHAnsi"/>
          <w:sz w:val="22"/>
          <w:szCs w:val="22"/>
        </w:rPr>
        <w:t>:</w:t>
      </w:r>
    </w:p>
    <w:p w:rsidR="00E869DF" w:rsidRPr="00F46A92" w:rsidRDefault="00E869DF" w:rsidP="00E869DF">
      <w:pPr>
        <w:tabs>
          <w:tab w:val="left" w:pos="360"/>
        </w:tabs>
        <w:autoSpaceDE w:val="0"/>
        <w:spacing w:line="276" w:lineRule="auto"/>
        <w:ind w:firstLine="30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L'alunno</w:t>
      </w:r>
    </w:p>
    <w:p w:rsidR="00E869DF" w:rsidRPr="00F46A92" w:rsidRDefault="00E869DF" w:rsidP="00E869DF">
      <w:pPr>
        <w:widowControl w:val="0"/>
        <w:numPr>
          <w:ilvl w:val="0"/>
          <w:numId w:val="3"/>
        </w:numPr>
        <w:tabs>
          <w:tab w:val="left" w:pos="795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utilizza tutte le strategie utili ad un efficace metodo di studio</w:t>
      </w:r>
    </w:p>
    <w:p w:rsidR="00E869DF" w:rsidRPr="00F46A92" w:rsidRDefault="00E869DF" w:rsidP="00E869DF">
      <w:pPr>
        <w:widowControl w:val="0"/>
        <w:numPr>
          <w:ilvl w:val="0"/>
          <w:numId w:val="3"/>
        </w:numPr>
        <w:tabs>
          <w:tab w:val="left" w:pos="795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ascolta in modo consapevole e attento</w:t>
      </w:r>
    </w:p>
    <w:p w:rsidR="00E869DF" w:rsidRPr="00F46A92" w:rsidRDefault="00E869DF" w:rsidP="00E869DF">
      <w:pPr>
        <w:widowControl w:val="0"/>
        <w:numPr>
          <w:ilvl w:val="0"/>
          <w:numId w:val="3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utilizza le documentazioni tecniche (manuali, dizionari, ecc.) e le fonti di informazioni (strumenti multimediali, biblioteca, internet, ecc.)</w:t>
      </w:r>
    </w:p>
    <w:p w:rsidR="00E869DF" w:rsidRPr="00F46A92" w:rsidRDefault="00E869DF" w:rsidP="00E869DF">
      <w:pPr>
        <w:widowControl w:val="0"/>
        <w:numPr>
          <w:ilvl w:val="0"/>
          <w:numId w:val="3"/>
        </w:num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seleziona, in modo sempre più autonomo, le informazioni, utilizzandole per uno studio proficuo</w:t>
      </w:r>
    </w:p>
    <w:p w:rsidR="00E869DF" w:rsidRPr="00F46A92" w:rsidRDefault="00E869DF" w:rsidP="00E869DF">
      <w:pPr>
        <w:tabs>
          <w:tab w:val="left" w:pos="360"/>
        </w:tabs>
        <w:autoSpaceDE w:val="0"/>
        <w:spacing w:line="276" w:lineRule="auto"/>
        <w:ind w:left="-1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rielabora in modo sintetico le conoscenze, anche attraverso schemi, mappe concettuali.</w:t>
      </w:r>
      <w:r w:rsidRPr="00F46A9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E869DF" w:rsidRPr="00F46A92" w:rsidRDefault="00E869DF" w:rsidP="00E869DF">
      <w:pPr>
        <w:tabs>
          <w:tab w:val="left" w:pos="360"/>
        </w:tabs>
        <w:autoSpaceDE w:val="0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46A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Competenze:</w:t>
      </w:r>
    </w:p>
    <w:p w:rsidR="00E869DF" w:rsidRPr="00F46A92" w:rsidRDefault="00E869DF" w:rsidP="00E869DF">
      <w:pPr>
        <w:tabs>
          <w:tab w:val="left" w:pos="360"/>
        </w:tabs>
        <w:autoSpaceDE w:val="0"/>
        <w:spacing w:line="276" w:lineRule="auto"/>
        <w:ind w:firstLine="30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 xml:space="preserve">L'alunno </w:t>
      </w:r>
    </w:p>
    <w:p w:rsidR="00E869DF" w:rsidRPr="00F46A92" w:rsidRDefault="00E869DF" w:rsidP="00E869DF">
      <w:pPr>
        <w:widowControl w:val="0"/>
        <w:numPr>
          <w:ilvl w:val="0"/>
          <w:numId w:val="3"/>
        </w:numPr>
        <w:tabs>
          <w:tab w:val="left" w:pos="795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applica le conoscenze acquisite e le procedure in modo consapevole</w:t>
      </w:r>
    </w:p>
    <w:p w:rsidR="00E869DF" w:rsidRPr="00F46A92" w:rsidRDefault="00E869DF" w:rsidP="00E869DF">
      <w:pPr>
        <w:widowControl w:val="0"/>
        <w:numPr>
          <w:ilvl w:val="0"/>
          <w:numId w:val="3"/>
        </w:numPr>
        <w:tabs>
          <w:tab w:val="left" w:pos="795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utilizza il linguaggio specifico settoriale con sufficiente padronanza</w:t>
      </w:r>
    </w:p>
    <w:p w:rsidR="00E869DF" w:rsidRPr="00F46A92" w:rsidRDefault="00E869DF" w:rsidP="00E869DF">
      <w:pPr>
        <w:widowControl w:val="0"/>
        <w:numPr>
          <w:ilvl w:val="0"/>
          <w:numId w:val="3"/>
        </w:numPr>
        <w:tabs>
          <w:tab w:val="left" w:pos="795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si esprime in modo corretto, sul piano ortografico, sintattico e morfologico e usa un lessico vario e appropriato</w:t>
      </w:r>
    </w:p>
    <w:p w:rsidR="00E869DF" w:rsidRDefault="00E869DF" w:rsidP="00E869DF">
      <w:pPr>
        <w:widowControl w:val="0"/>
        <w:numPr>
          <w:ilvl w:val="0"/>
          <w:numId w:val="3"/>
        </w:numPr>
        <w:tabs>
          <w:tab w:val="left" w:pos="795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A92">
        <w:rPr>
          <w:rFonts w:asciiTheme="minorHAnsi" w:hAnsiTheme="minorHAnsi" w:cstheme="minorHAnsi"/>
          <w:sz w:val="22"/>
          <w:szCs w:val="22"/>
        </w:rPr>
        <w:t>utilizza il ragionamento induttivo e deduttivo per un apprendimento progressivamente più autonomo</w:t>
      </w:r>
    </w:p>
    <w:p w:rsidR="00E869DF" w:rsidRPr="00D67FA1" w:rsidRDefault="00E869DF" w:rsidP="00E869DF">
      <w:pPr>
        <w:widowControl w:val="0"/>
        <w:numPr>
          <w:ilvl w:val="0"/>
          <w:numId w:val="3"/>
        </w:numPr>
        <w:tabs>
          <w:tab w:val="left" w:pos="795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FA1">
        <w:rPr>
          <w:rFonts w:asciiTheme="minorHAnsi" w:hAnsiTheme="minorHAnsi" w:cstheme="minorHAnsi"/>
          <w:sz w:val="22"/>
          <w:szCs w:val="22"/>
        </w:rPr>
        <w:t>produce, sulla base delle indicazioni fornite, testi logicamente coerenti e chiari.</w:t>
      </w:r>
    </w:p>
    <w:sectPr w:rsidR="00E869DF" w:rsidRPr="00D67FA1" w:rsidSect="00E86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MT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DF"/>
    <w:rsid w:val="00555FB5"/>
    <w:rsid w:val="00D105A5"/>
    <w:rsid w:val="00D67FA1"/>
    <w:rsid w:val="00E869DF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A6B4"/>
  <w15:docId w15:val="{FF4131E1-C62F-6B45-8F5F-E257986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69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869DF"/>
    <w:pPr>
      <w:keepNext/>
      <w:numPr>
        <w:numId w:val="1"/>
      </w:numPr>
      <w:jc w:val="center"/>
      <w:outlineLvl w:val="0"/>
    </w:pPr>
    <w:rPr>
      <w:b/>
      <w:caps/>
      <w:sz w:val="20"/>
    </w:rPr>
  </w:style>
  <w:style w:type="paragraph" w:styleId="Titolo2">
    <w:name w:val="heading 2"/>
    <w:basedOn w:val="Normale"/>
    <w:next w:val="Normale"/>
    <w:link w:val="Titolo2Carattere"/>
    <w:qFormat/>
    <w:rsid w:val="00E869DF"/>
    <w:pPr>
      <w:keepNext/>
      <w:numPr>
        <w:ilvl w:val="1"/>
        <w:numId w:val="1"/>
      </w:numPr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qFormat/>
    <w:rsid w:val="00E869DF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E869DF"/>
    <w:pPr>
      <w:keepNext/>
      <w:numPr>
        <w:ilvl w:val="3"/>
        <w:numId w:val="1"/>
      </w:numPr>
      <w:jc w:val="center"/>
      <w:outlineLvl w:val="3"/>
    </w:pPr>
    <w:rPr>
      <w:b/>
      <w:color w:val="000000"/>
      <w:sz w:val="20"/>
    </w:rPr>
  </w:style>
  <w:style w:type="paragraph" w:styleId="Titolo5">
    <w:name w:val="heading 5"/>
    <w:basedOn w:val="Normale"/>
    <w:next w:val="Normale"/>
    <w:link w:val="Titolo5Carattere"/>
    <w:qFormat/>
    <w:rsid w:val="00E869DF"/>
    <w:pPr>
      <w:keepNext/>
      <w:numPr>
        <w:ilvl w:val="4"/>
        <w:numId w:val="1"/>
      </w:numPr>
      <w:autoSpaceDE w:val="0"/>
      <w:jc w:val="center"/>
      <w:outlineLvl w:val="4"/>
    </w:pPr>
    <w:rPr>
      <w:b/>
      <w:bCs/>
      <w:caps/>
      <w:color w:val="FF0000"/>
      <w:sz w:val="20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E869DF"/>
    <w:pPr>
      <w:keepNext/>
      <w:numPr>
        <w:ilvl w:val="5"/>
        <w:numId w:val="1"/>
      </w:numPr>
      <w:tabs>
        <w:tab w:val="left" w:pos="720"/>
        <w:tab w:val="left" w:pos="4253"/>
      </w:tabs>
      <w:outlineLvl w:val="5"/>
    </w:pPr>
    <w:rPr>
      <w:b/>
      <w:sz w:val="20"/>
    </w:rPr>
  </w:style>
  <w:style w:type="paragraph" w:styleId="Titolo7">
    <w:name w:val="heading 7"/>
    <w:basedOn w:val="Normale"/>
    <w:next w:val="Normale"/>
    <w:link w:val="Titolo7Carattere"/>
    <w:qFormat/>
    <w:rsid w:val="00E869DF"/>
    <w:pPr>
      <w:keepNext/>
      <w:numPr>
        <w:ilvl w:val="6"/>
        <w:numId w:val="1"/>
      </w:numPr>
      <w:outlineLvl w:val="6"/>
    </w:pPr>
    <w:rPr>
      <w:b/>
      <w:bCs/>
      <w:smallCaps/>
      <w:color w:val="000000"/>
      <w:sz w:val="20"/>
    </w:rPr>
  </w:style>
  <w:style w:type="paragraph" w:styleId="Titolo8">
    <w:name w:val="heading 8"/>
    <w:basedOn w:val="Normale"/>
    <w:next w:val="Normale"/>
    <w:link w:val="Titolo8Carattere"/>
    <w:qFormat/>
    <w:rsid w:val="00E869DF"/>
    <w:pPr>
      <w:keepNext/>
      <w:numPr>
        <w:ilvl w:val="7"/>
        <w:numId w:val="1"/>
      </w:numPr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link w:val="Titolo9Carattere"/>
    <w:qFormat/>
    <w:rsid w:val="00E869DF"/>
    <w:pPr>
      <w:keepNext/>
      <w:numPr>
        <w:ilvl w:val="8"/>
        <w:numId w:val="1"/>
      </w:numPr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69DF"/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869DF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869DF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869DF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869DF"/>
    <w:rPr>
      <w:rFonts w:ascii="Times New Roman" w:eastAsia="Times New Roman" w:hAnsi="Times New Roman" w:cs="Times New Roman"/>
      <w:b/>
      <w:bCs/>
      <w:caps/>
      <w:color w:val="FF0000"/>
      <w:sz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869D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869DF"/>
    <w:rPr>
      <w:rFonts w:ascii="Times New Roman" w:eastAsia="Times New Roman" w:hAnsi="Times New Roman" w:cs="Times New Roman"/>
      <w:b/>
      <w:bCs/>
      <w:smallCaps/>
      <w:color w:val="000000"/>
      <w:sz w:val="20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E869D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869DF"/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2096</Characters>
  <Application>Microsoft Office Word</Application>
  <DocSecurity>0</DocSecurity>
  <Lines>36</Lines>
  <Paragraphs>10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Microsoft Office User</cp:lastModifiedBy>
  <cp:revision>2</cp:revision>
  <dcterms:created xsi:type="dcterms:W3CDTF">2022-09-23T10:19:00Z</dcterms:created>
  <dcterms:modified xsi:type="dcterms:W3CDTF">2022-09-23T10:19:00Z</dcterms:modified>
</cp:coreProperties>
</file>